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470C39" w14:textId="5C949D4C" w:rsidR="003A0C93" w:rsidRPr="003A0C93" w:rsidRDefault="003A0C93" w:rsidP="003A0C93">
      <w:pPr>
        <w:rPr>
          <w:rFonts w:ascii="Times New Roman" w:hAnsi="Times New Roman" w:cs="Times New Roman"/>
          <w:color w:val="A53010"/>
          <w:sz w:val="32"/>
          <w:szCs w:val="32"/>
        </w:rPr>
      </w:pPr>
      <w:r w:rsidRPr="003A0C93">
        <w:rPr>
          <w:rFonts w:ascii="Times New Roman" w:hAnsi="Times New Roman" w:cs="Times New Roman"/>
          <w:sz w:val="32"/>
          <w:szCs w:val="32"/>
        </w:rPr>
        <w:t>РЯ:</w:t>
      </w:r>
      <w:r w:rsidRPr="003A0C93">
        <w:rPr>
          <w:rFonts w:ascii="Times New Roman" w:eastAsia="+mn-ea" w:hAnsi="Times New Roman" w:cs="Times New Roman"/>
          <w:color w:val="404040"/>
          <w:kern w:val="24"/>
          <w:sz w:val="32"/>
          <w:szCs w:val="32"/>
        </w:rPr>
        <w:t xml:space="preserve"> </w:t>
      </w:r>
      <w:r w:rsidRPr="003A0C93">
        <w:rPr>
          <w:rFonts w:ascii="Times New Roman" w:eastAsia="+mn-ea" w:hAnsi="Times New Roman" w:cs="Times New Roman"/>
          <w:color w:val="404040"/>
          <w:kern w:val="24"/>
          <w:sz w:val="32"/>
          <w:szCs w:val="32"/>
        </w:rPr>
        <w:t>§16(стр.55),</w:t>
      </w:r>
      <w:r w:rsidRPr="003A0C93">
        <w:rPr>
          <w:rFonts w:ascii="Times New Roman" w:eastAsia="+mn-ea" w:hAnsi="Times New Roman" w:cs="Times New Roman"/>
          <w:color w:val="404040"/>
          <w:kern w:val="24"/>
          <w:sz w:val="32"/>
          <w:szCs w:val="32"/>
        </w:rPr>
        <w:t xml:space="preserve"> </w:t>
      </w:r>
      <w:r w:rsidRPr="003A0C93">
        <w:rPr>
          <w:rFonts w:ascii="Times New Roman" w:eastAsia="+mn-ea" w:hAnsi="Times New Roman" w:cs="Times New Roman"/>
          <w:color w:val="000000"/>
          <w:kern w:val="24"/>
          <w:sz w:val="32"/>
          <w:szCs w:val="32"/>
        </w:rPr>
        <w:t>у</w:t>
      </w:r>
      <w:r w:rsidRPr="003A0C93">
        <w:rPr>
          <w:rFonts w:ascii="Times New Roman" w:eastAsia="+mn-ea" w:hAnsi="Times New Roman" w:cs="Times New Roman"/>
          <w:color w:val="404040"/>
          <w:kern w:val="24"/>
          <w:sz w:val="32"/>
          <w:szCs w:val="32"/>
        </w:rPr>
        <w:t xml:space="preserve">пр.128(Списать предложение, сделать его синтаксический разбор). </w:t>
      </w:r>
    </w:p>
    <w:p w14:paraId="162FEF2B" w14:textId="33ACA4AC" w:rsidR="00BC6215" w:rsidRPr="003A0C93" w:rsidRDefault="00BC6215">
      <w:pPr>
        <w:rPr>
          <w:rFonts w:ascii="Times New Roman" w:hAnsi="Times New Roman" w:cs="Times New Roman"/>
          <w:sz w:val="32"/>
          <w:szCs w:val="32"/>
        </w:rPr>
      </w:pPr>
    </w:p>
    <w:p w14:paraId="2003EBEB" w14:textId="3A460A7F" w:rsidR="003A0C93" w:rsidRPr="003A0C93" w:rsidRDefault="003A0C93">
      <w:pPr>
        <w:rPr>
          <w:rFonts w:ascii="Times New Roman" w:hAnsi="Times New Roman" w:cs="Times New Roman"/>
          <w:sz w:val="32"/>
          <w:szCs w:val="32"/>
        </w:rPr>
      </w:pPr>
      <w:r w:rsidRPr="003A0C93">
        <w:rPr>
          <w:rFonts w:ascii="Times New Roman" w:hAnsi="Times New Roman" w:cs="Times New Roman"/>
          <w:sz w:val="32"/>
          <w:szCs w:val="32"/>
        </w:rPr>
        <w:t>ЛИТ</w:t>
      </w:r>
      <w:proofErr w:type="gramStart"/>
      <w:r w:rsidRPr="003A0C93">
        <w:rPr>
          <w:rFonts w:ascii="Times New Roman" w:hAnsi="Times New Roman" w:cs="Times New Roman"/>
          <w:sz w:val="32"/>
          <w:szCs w:val="32"/>
        </w:rPr>
        <w:t>: Прочитать</w:t>
      </w:r>
      <w:proofErr w:type="gramEnd"/>
      <w:r w:rsidRPr="003A0C93">
        <w:rPr>
          <w:rFonts w:ascii="Times New Roman" w:hAnsi="Times New Roman" w:cs="Times New Roman"/>
          <w:sz w:val="32"/>
          <w:szCs w:val="32"/>
        </w:rPr>
        <w:t xml:space="preserve"> 1-2 главы романа </w:t>
      </w:r>
      <w:proofErr w:type="spellStart"/>
      <w:r w:rsidRPr="003A0C93">
        <w:rPr>
          <w:rFonts w:ascii="Times New Roman" w:hAnsi="Times New Roman" w:cs="Times New Roman"/>
          <w:sz w:val="32"/>
          <w:szCs w:val="32"/>
        </w:rPr>
        <w:t>А.С.Пушкина</w:t>
      </w:r>
      <w:proofErr w:type="spellEnd"/>
      <w:r w:rsidRPr="003A0C93">
        <w:rPr>
          <w:rFonts w:ascii="Times New Roman" w:hAnsi="Times New Roman" w:cs="Times New Roman"/>
          <w:sz w:val="32"/>
          <w:szCs w:val="32"/>
        </w:rPr>
        <w:t xml:space="preserve"> «Дубровский». Посмотреть КФ «Дубровский»</w:t>
      </w:r>
    </w:p>
    <w:sectPr w:rsidR="003A0C93" w:rsidRPr="003A0C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+mn-ea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CD25CA6"/>
    <w:multiLevelType w:val="hybridMultilevel"/>
    <w:tmpl w:val="4058D502"/>
    <w:lvl w:ilvl="0" w:tplc="5374E186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9E89A04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318AB0E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F4A4412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4544CE0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73C94AC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AF0BC44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BB0389E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E28346C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855"/>
    <w:rsid w:val="003A0C93"/>
    <w:rsid w:val="00BC6215"/>
    <w:rsid w:val="00F6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0A2A8"/>
  <w15:chartTrackingRefBased/>
  <w15:docId w15:val="{855B54E8-C06F-4E06-823C-7B4BA20E5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0C9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3A0C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16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24270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3</cp:revision>
  <dcterms:created xsi:type="dcterms:W3CDTF">2021-10-04T12:58:00Z</dcterms:created>
  <dcterms:modified xsi:type="dcterms:W3CDTF">2021-10-04T13:01:00Z</dcterms:modified>
</cp:coreProperties>
</file>